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96C09F" w14:textId="58DFEB03" w:rsidR="00584F13" w:rsidRPr="00107A60" w:rsidRDefault="008C6D6C" w:rsidP="00107A60">
      <w:pPr>
        <w:pStyle w:val="NoSpacing"/>
        <w:jc w:val="center"/>
        <w:rPr>
          <w:b/>
        </w:rPr>
      </w:pPr>
      <w:r>
        <w:rPr>
          <w:b/>
        </w:rPr>
        <w:t>0</w:t>
      </w:r>
      <w:r w:rsidR="00E947B2" w:rsidRPr="00107A60">
        <w:rPr>
          <w:b/>
        </w:rPr>
        <w:t>Luce County Economic Development Corporation</w:t>
      </w:r>
    </w:p>
    <w:p w14:paraId="28CB2164" w14:textId="77777777" w:rsidR="00E947B2" w:rsidRPr="00107A60" w:rsidRDefault="00E947B2" w:rsidP="00107A60">
      <w:pPr>
        <w:pStyle w:val="NoSpacing"/>
        <w:jc w:val="center"/>
        <w:rPr>
          <w:b/>
        </w:rPr>
      </w:pPr>
      <w:r w:rsidRPr="00107A60">
        <w:rPr>
          <w:b/>
        </w:rPr>
        <w:t>EDC Office Conference Room</w:t>
      </w:r>
    </w:p>
    <w:p w14:paraId="13CCC815" w14:textId="77777777" w:rsidR="00E947B2" w:rsidRPr="00107A60" w:rsidRDefault="00E947B2" w:rsidP="00107A60">
      <w:pPr>
        <w:pStyle w:val="NoSpacing"/>
        <w:jc w:val="center"/>
        <w:rPr>
          <w:b/>
        </w:rPr>
      </w:pPr>
      <w:r w:rsidRPr="00107A60">
        <w:rPr>
          <w:b/>
        </w:rPr>
        <w:t>Minutes</w:t>
      </w:r>
    </w:p>
    <w:p w14:paraId="32247D6F" w14:textId="5200E72C" w:rsidR="00E947B2" w:rsidRPr="00107A60" w:rsidRDefault="00E947B2" w:rsidP="00107A60">
      <w:pPr>
        <w:pStyle w:val="NoSpacing"/>
        <w:jc w:val="center"/>
        <w:rPr>
          <w:b/>
        </w:rPr>
      </w:pPr>
      <w:r w:rsidRPr="00107A60">
        <w:rPr>
          <w:b/>
        </w:rPr>
        <w:t>4:00 p.m.</w:t>
      </w:r>
    </w:p>
    <w:p w14:paraId="6679956E" w14:textId="4AB984FA" w:rsidR="00E947B2" w:rsidRDefault="007E7389" w:rsidP="007E7389">
      <w:pPr>
        <w:pStyle w:val="NoSpacing"/>
        <w:jc w:val="center"/>
        <w:rPr>
          <w:b/>
        </w:rPr>
      </w:pPr>
      <w:r>
        <w:rPr>
          <w:b/>
        </w:rPr>
        <w:t>January 14, 2020</w:t>
      </w:r>
      <w:r w:rsidR="00E947B2" w:rsidRPr="00107A60">
        <w:rPr>
          <w:b/>
        </w:rPr>
        <w:t xml:space="preserve">, </w:t>
      </w:r>
    </w:p>
    <w:p w14:paraId="4A2F3500" w14:textId="1305DFE7" w:rsidR="007E7389" w:rsidRDefault="007E7389" w:rsidP="007E7389">
      <w:pPr>
        <w:pStyle w:val="NoSpacing"/>
        <w:jc w:val="center"/>
      </w:pPr>
    </w:p>
    <w:p w14:paraId="636B60D4" w14:textId="296EA2E6" w:rsidR="00FD41CA" w:rsidRDefault="00FD41CA" w:rsidP="007E7389">
      <w:pPr>
        <w:pStyle w:val="NoSpacing"/>
        <w:jc w:val="center"/>
      </w:pPr>
    </w:p>
    <w:p w14:paraId="61667F31" w14:textId="14474D6D" w:rsidR="00E947B2" w:rsidRDefault="002E140C" w:rsidP="00D4395A">
      <w:pPr>
        <w:ind w:left="1440" w:hanging="1440"/>
      </w:pPr>
      <w:r w:rsidRPr="00B36443">
        <w:rPr>
          <w:b/>
        </w:rPr>
        <w:t>Present</w:t>
      </w:r>
      <w:r>
        <w:t xml:space="preserve">: </w:t>
      </w:r>
      <w:r>
        <w:tab/>
        <w:t xml:space="preserve">Joe Villemure, Colleen Duflo, John Waltman, </w:t>
      </w:r>
      <w:r w:rsidR="008549CA">
        <w:t xml:space="preserve">Michelle Clark, </w:t>
      </w:r>
      <w:r w:rsidR="00DF4D51">
        <w:t xml:space="preserve">Cliff Fossitt, </w:t>
      </w:r>
      <w:r w:rsidR="00517204">
        <w:t>Rose Pann and Paul Burton</w:t>
      </w:r>
    </w:p>
    <w:p w14:paraId="6D9E8F0A" w14:textId="6923A1F8" w:rsidR="00491D4D" w:rsidRDefault="00E947B2" w:rsidP="00E947B2">
      <w:r w:rsidRPr="00B36443">
        <w:rPr>
          <w:b/>
        </w:rPr>
        <w:t>Absent</w:t>
      </w:r>
      <w:r>
        <w:t>:</w:t>
      </w:r>
      <w:r w:rsidR="00B36443">
        <w:tab/>
      </w:r>
      <w:r w:rsidR="00B36443">
        <w:tab/>
      </w:r>
      <w:r w:rsidR="00517204">
        <w:t xml:space="preserve">AJ Downey, </w:t>
      </w:r>
      <w:r w:rsidR="007E7389">
        <w:t>Brian LeBeouf</w:t>
      </w:r>
    </w:p>
    <w:p w14:paraId="4257CC50" w14:textId="2B0DBF49" w:rsidR="00E947B2" w:rsidRDefault="00B36443" w:rsidP="00E947B2">
      <w:r>
        <w:t>The meeting was c</w:t>
      </w:r>
      <w:r w:rsidR="00E947B2">
        <w:t>all</w:t>
      </w:r>
      <w:r>
        <w:t>ed</w:t>
      </w:r>
      <w:r w:rsidR="00E947B2">
        <w:t xml:space="preserve"> to order at 4:0</w:t>
      </w:r>
      <w:r w:rsidR="002E0019">
        <w:t>2</w:t>
      </w:r>
      <w:r w:rsidR="00E947B2">
        <w:t xml:space="preserve"> p.m. by </w:t>
      </w:r>
      <w:r w:rsidR="008210EB">
        <w:t>C</w:t>
      </w:r>
      <w:r w:rsidR="00E947B2">
        <w:t>hair</w:t>
      </w:r>
      <w:r w:rsidR="00C878F8">
        <w:t>person</w:t>
      </w:r>
      <w:r w:rsidR="00E947B2">
        <w:t xml:space="preserve"> </w:t>
      </w:r>
      <w:r w:rsidR="008210EB">
        <w:t>D</w:t>
      </w:r>
      <w:r w:rsidR="00C878F8">
        <w:t>uflo</w:t>
      </w:r>
    </w:p>
    <w:p w14:paraId="36EA9FFB" w14:textId="56E0D82B" w:rsidR="00481EDD" w:rsidRDefault="00415388" w:rsidP="00E947B2">
      <w:r>
        <w:t>R</w:t>
      </w:r>
      <w:r w:rsidR="00481EDD">
        <w:t>eminder that the meeting is being recorded</w:t>
      </w:r>
      <w:r>
        <w:t>.</w:t>
      </w:r>
    </w:p>
    <w:p w14:paraId="1D688406" w14:textId="369C2D06" w:rsidR="00B36443" w:rsidRDefault="00E947B2" w:rsidP="00B36443">
      <w:pPr>
        <w:spacing w:after="0"/>
      </w:pPr>
      <w:r w:rsidRPr="00B36443">
        <w:rPr>
          <w:b/>
        </w:rPr>
        <w:t>Communication from Public</w:t>
      </w:r>
      <w:r>
        <w:t xml:space="preserve">: </w:t>
      </w:r>
      <w:r w:rsidR="00411C46">
        <w:t xml:space="preserve"> None</w:t>
      </w:r>
    </w:p>
    <w:p w14:paraId="2078175F" w14:textId="77777777" w:rsidR="00481EDD" w:rsidRDefault="00481EDD" w:rsidP="00B36443">
      <w:pPr>
        <w:spacing w:after="0"/>
      </w:pPr>
    </w:p>
    <w:p w14:paraId="6528D717" w14:textId="77777777" w:rsidR="00B36443" w:rsidRPr="00B36443" w:rsidRDefault="00B36443" w:rsidP="00B36443">
      <w:pPr>
        <w:spacing w:after="0"/>
        <w:rPr>
          <w:b/>
        </w:rPr>
      </w:pPr>
      <w:r w:rsidRPr="00B36443">
        <w:rPr>
          <w:b/>
        </w:rPr>
        <w:t xml:space="preserve">Approval of minutes </w:t>
      </w:r>
    </w:p>
    <w:p w14:paraId="6AD07D72" w14:textId="416361F6" w:rsidR="00B36443" w:rsidRDefault="00B36443" w:rsidP="00B36443">
      <w:pPr>
        <w:spacing w:after="0"/>
      </w:pPr>
      <w:r>
        <w:t xml:space="preserve">The minutes from the regular board meeting held on </w:t>
      </w:r>
      <w:r w:rsidR="007E7389">
        <w:t>December 10,</w:t>
      </w:r>
      <w:r w:rsidR="00830CC5">
        <w:t xml:space="preserve"> 2019</w:t>
      </w:r>
      <w:r>
        <w:t xml:space="preserve"> were reviewed and approved as presented</w:t>
      </w:r>
      <w:r w:rsidR="00462DC6">
        <w:t xml:space="preserve"> with correction of the missing information on B. Stoynoff’s loan agreement</w:t>
      </w:r>
      <w:r w:rsidR="00C379BE">
        <w:t>.</w:t>
      </w:r>
      <w:r>
        <w:t xml:space="preserve"> Motion made by</w:t>
      </w:r>
      <w:r w:rsidR="0019122C">
        <w:t xml:space="preserve"> Waltman</w:t>
      </w:r>
      <w:r w:rsidR="007E2BB4">
        <w:t>,</w:t>
      </w:r>
      <w:r w:rsidR="0019122C">
        <w:t xml:space="preserve"> with correction and adding in Brian Stoynoff’s loan agreement, add </w:t>
      </w:r>
      <w:r w:rsidR="0019122C" w:rsidRPr="0019122C">
        <w:rPr>
          <w:b/>
          <w:bCs/>
        </w:rPr>
        <w:t>SBDC Guidelines Recommendation</w:t>
      </w:r>
      <w:r w:rsidR="00C2039D">
        <w:rPr>
          <w:b/>
          <w:bCs/>
        </w:rPr>
        <w:t xml:space="preserve"> </w:t>
      </w:r>
      <w:r w:rsidR="007E2BB4">
        <w:t>seconded by</w:t>
      </w:r>
      <w:r w:rsidR="0019122C">
        <w:t xml:space="preserve"> Fossitt</w:t>
      </w:r>
      <w:r w:rsidR="007E2BB4">
        <w:t>. All</w:t>
      </w:r>
      <w:r>
        <w:t xml:space="preserve"> Ayes. Motion passed.</w:t>
      </w:r>
    </w:p>
    <w:p w14:paraId="58417C41" w14:textId="6348B5BC" w:rsidR="00CB4C2D" w:rsidRDefault="00CB4C2D" w:rsidP="00B36443">
      <w:pPr>
        <w:spacing w:after="0"/>
      </w:pPr>
    </w:p>
    <w:p w14:paraId="77A456BB" w14:textId="77777777" w:rsidR="00B36443" w:rsidRDefault="00B36443" w:rsidP="00B36443">
      <w:pPr>
        <w:spacing w:after="0"/>
        <w:rPr>
          <w:b/>
        </w:rPr>
      </w:pPr>
      <w:r>
        <w:rPr>
          <w:b/>
        </w:rPr>
        <w:t>Approval of Financial Report/Bills</w:t>
      </w:r>
    </w:p>
    <w:p w14:paraId="76A03BAA" w14:textId="5CAC80A8" w:rsidR="00B36443" w:rsidRDefault="00B36443" w:rsidP="00B36443">
      <w:pPr>
        <w:spacing w:after="0"/>
      </w:pPr>
      <w:r>
        <w:t xml:space="preserve">The regular financial report </w:t>
      </w:r>
      <w:r w:rsidR="00FF6009">
        <w:t>and bills for</w:t>
      </w:r>
      <w:r>
        <w:t xml:space="preserve"> </w:t>
      </w:r>
      <w:r w:rsidR="007E7389">
        <w:t>December</w:t>
      </w:r>
      <w:r w:rsidR="00D77694">
        <w:t xml:space="preserve"> 2019</w:t>
      </w:r>
      <w:r w:rsidR="007E2BB4">
        <w:t xml:space="preserve"> </w:t>
      </w:r>
      <w:r>
        <w:t>were reviewed and approved as presented. Motion by</w:t>
      </w:r>
      <w:r w:rsidR="0019122C">
        <w:t xml:space="preserve"> Villemure</w:t>
      </w:r>
      <w:r w:rsidR="007F36C0">
        <w:t xml:space="preserve">, </w:t>
      </w:r>
      <w:r>
        <w:t>seconded by</w:t>
      </w:r>
      <w:r w:rsidR="0019122C">
        <w:t xml:space="preserve"> Fossitt</w:t>
      </w:r>
      <w:r w:rsidR="00830CC5">
        <w:t>.</w:t>
      </w:r>
      <w:r>
        <w:t xml:space="preserve"> All Ayes motion passed.</w:t>
      </w:r>
      <w:r w:rsidR="00B05851">
        <w:t xml:space="preserve"> </w:t>
      </w:r>
    </w:p>
    <w:p w14:paraId="7546AD88" w14:textId="77777777" w:rsidR="001F0BA4" w:rsidRDefault="001F0BA4" w:rsidP="00B36443">
      <w:pPr>
        <w:spacing w:after="0"/>
      </w:pPr>
    </w:p>
    <w:p w14:paraId="7C1DF326" w14:textId="44A8AA4F" w:rsidR="00B36443" w:rsidRPr="001315FE" w:rsidRDefault="001315FE" w:rsidP="00B36443">
      <w:pPr>
        <w:spacing w:after="0"/>
        <w:rPr>
          <w:bCs/>
        </w:rPr>
      </w:pPr>
      <w:r>
        <w:rPr>
          <w:b/>
        </w:rPr>
        <w:t xml:space="preserve">Correspondence:  </w:t>
      </w:r>
      <w:r>
        <w:rPr>
          <w:bCs/>
        </w:rPr>
        <w:t>None</w:t>
      </w:r>
    </w:p>
    <w:p w14:paraId="2405E587" w14:textId="77777777" w:rsidR="00C47C23" w:rsidRDefault="00C47C23" w:rsidP="00B36443">
      <w:pPr>
        <w:spacing w:after="0"/>
        <w:rPr>
          <w:b/>
        </w:rPr>
      </w:pPr>
    </w:p>
    <w:p w14:paraId="36186BE9" w14:textId="77777777" w:rsidR="00B62A16" w:rsidRDefault="00D435E9" w:rsidP="00B36443">
      <w:pPr>
        <w:spacing w:after="0"/>
        <w:rPr>
          <w:b/>
        </w:rPr>
      </w:pPr>
      <w:r>
        <w:rPr>
          <w:b/>
        </w:rPr>
        <w:t>Old Business-</w:t>
      </w:r>
    </w:p>
    <w:p w14:paraId="1143351A" w14:textId="3D23EC0A" w:rsidR="00D435E9" w:rsidRPr="006423E8" w:rsidRDefault="00D435E9" w:rsidP="00B62A16">
      <w:pPr>
        <w:pStyle w:val="ListParagraph"/>
        <w:numPr>
          <w:ilvl w:val="0"/>
          <w:numId w:val="8"/>
        </w:numPr>
        <w:spacing w:after="0"/>
      </w:pPr>
      <w:r w:rsidRPr="00B62A16">
        <w:rPr>
          <w:b/>
        </w:rPr>
        <w:t>EDC project update</w:t>
      </w:r>
      <w:r>
        <w:t xml:space="preserve"> – </w:t>
      </w:r>
      <w:r w:rsidR="006423E8">
        <w:t xml:space="preserve">Tammy has not heard anything back, </w:t>
      </w:r>
      <w:r w:rsidR="004F376C">
        <w:t xml:space="preserve">from the MDOC in regarding Brow’s old lot, </w:t>
      </w:r>
      <w:r w:rsidR="006423E8">
        <w:t xml:space="preserve">Fossitt suggested that maybe contact the State Representative </w:t>
      </w:r>
      <w:r w:rsidR="006423E8" w:rsidRPr="006423E8">
        <w:rPr>
          <w:rFonts w:ascii="Calibri" w:hAnsi="Calibri" w:cs="Calibri"/>
          <w:shd w:val="clear" w:color="auto" w:fill="FFFFFF"/>
        </w:rPr>
        <w:t>Sara Cambensy</w:t>
      </w:r>
      <w:r w:rsidR="006423E8">
        <w:rPr>
          <w:rFonts w:ascii="Calibri" w:hAnsi="Calibri" w:cs="Calibri"/>
          <w:shd w:val="clear" w:color="auto" w:fill="FFFFFF"/>
        </w:rPr>
        <w:t xml:space="preserve"> to see if she can help.</w:t>
      </w:r>
    </w:p>
    <w:p w14:paraId="184B7929" w14:textId="06AC4054" w:rsidR="00CF59C2" w:rsidRDefault="00CF59C2" w:rsidP="00B62A16">
      <w:pPr>
        <w:pStyle w:val="ListParagraph"/>
        <w:numPr>
          <w:ilvl w:val="0"/>
          <w:numId w:val="8"/>
        </w:numPr>
        <w:spacing w:after="0"/>
      </w:pPr>
      <w:r>
        <w:rPr>
          <w:b/>
        </w:rPr>
        <w:t>EGLE/Pike Lake Grant Update-</w:t>
      </w:r>
      <w:r w:rsidR="00D40ED7">
        <w:rPr>
          <w:b/>
        </w:rPr>
        <w:t xml:space="preserve"> </w:t>
      </w:r>
      <w:r w:rsidR="006423E8">
        <w:rPr>
          <w:bCs/>
        </w:rPr>
        <w:t xml:space="preserve">Going forward with testing.  Had to </w:t>
      </w:r>
      <w:r w:rsidR="004F376C">
        <w:rPr>
          <w:bCs/>
        </w:rPr>
        <w:t xml:space="preserve">reline </w:t>
      </w:r>
      <w:r w:rsidR="006423E8">
        <w:rPr>
          <w:bCs/>
        </w:rPr>
        <w:t>some wording in the Grant.</w:t>
      </w:r>
      <w:r w:rsidR="00140E17">
        <w:t xml:space="preserve"> </w:t>
      </w:r>
    </w:p>
    <w:p w14:paraId="2C2C804B" w14:textId="3052FF10" w:rsidR="00A2484A" w:rsidRDefault="00A2484A" w:rsidP="00B62A16">
      <w:pPr>
        <w:pStyle w:val="ListParagraph"/>
        <w:numPr>
          <w:ilvl w:val="0"/>
          <w:numId w:val="8"/>
        </w:numPr>
        <w:spacing w:after="0"/>
      </w:pPr>
      <w:r>
        <w:rPr>
          <w:b/>
        </w:rPr>
        <w:t>MEDC Grant Update-</w:t>
      </w:r>
      <w:r>
        <w:t xml:space="preserve"> </w:t>
      </w:r>
      <w:r w:rsidR="0019122C">
        <w:t>Nothing to report, waiting until Spring</w:t>
      </w:r>
      <w:r w:rsidR="004F376C">
        <w:t xml:space="preserve"> to put bids out to start clearing the lot.</w:t>
      </w:r>
    </w:p>
    <w:p w14:paraId="71EE652A" w14:textId="6BE538D7" w:rsidR="00A2484A" w:rsidRPr="00A2484A" w:rsidRDefault="002E0019" w:rsidP="00A2484A">
      <w:pPr>
        <w:pStyle w:val="ListParagraph"/>
        <w:numPr>
          <w:ilvl w:val="0"/>
          <w:numId w:val="8"/>
        </w:numPr>
        <w:spacing w:after="0"/>
        <w:rPr>
          <w:b/>
        </w:rPr>
      </w:pPr>
      <w:r>
        <w:rPr>
          <w:b/>
        </w:rPr>
        <w:t>Industrial Park Update-</w:t>
      </w:r>
      <w:r w:rsidR="00D40ED7">
        <w:rPr>
          <w:b/>
        </w:rPr>
        <w:t xml:space="preserve"> </w:t>
      </w:r>
      <w:r w:rsidR="00F026CF">
        <w:rPr>
          <w:bCs/>
        </w:rPr>
        <w:t xml:space="preserve">The Executive Committee recommended that Tammy and Chairperson Duflo meet with Buckler </w:t>
      </w:r>
      <w:r w:rsidR="004F376C">
        <w:rPr>
          <w:bCs/>
        </w:rPr>
        <w:t xml:space="preserve">face to face, </w:t>
      </w:r>
      <w:r w:rsidR="00F026CF">
        <w:rPr>
          <w:bCs/>
        </w:rPr>
        <w:t>then if he still has questions</w:t>
      </w:r>
      <w:r w:rsidR="004F376C">
        <w:rPr>
          <w:bCs/>
        </w:rPr>
        <w:t>,</w:t>
      </w:r>
      <w:r w:rsidR="00F026CF">
        <w:rPr>
          <w:bCs/>
        </w:rPr>
        <w:t xml:space="preserve"> then he </w:t>
      </w:r>
      <w:r w:rsidR="004F376C">
        <w:rPr>
          <w:bCs/>
        </w:rPr>
        <w:t>will have 6 months from th</w:t>
      </w:r>
      <w:r w:rsidR="00F72008">
        <w:rPr>
          <w:bCs/>
        </w:rPr>
        <w:t xml:space="preserve">at date and then he </w:t>
      </w:r>
      <w:r w:rsidR="00F026CF">
        <w:rPr>
          <w:bCs/>
        </w:rPr>
        <w:t>can meet with the entire board.</w:t>
      </w:r>
      <w:r w:rsidR="00D039B9">
        <w:rPr>
          <w:bCs/>
        </w:rPr>
        <w:t xml:space="preserve">  </w:t>
      </w:r>
    </w:p>
    <w:p w14:paraId="3F1AED6B" w14:textId="0FEFCB3C" w:rsidR="001F0BA4" w:rsidRDefault="007326CA" w:rsidP="007326CA">
      <w:pPr>
        <w:spacing w:after="0"/>
        <w:rPr>
          <w:b/>
        </w:rPr>
      </w:pPr>
      <w:r w:rsidRPr="007326CA">
        <w:rPr>
          <w:b/>
        </w:rPr>
        <w:t xml:space="preserve"> </w:t>
      </w:r>
    </w:p>
    <w:p w14:paraId="7D547F68" w14:textId="2DA8A4FB" w:rsidR="00FD41CA" w:rsidRDefault="00FD41CA" w:rsidP="007326CA">
      <w:pPr>
        <w:spacing w:after="0"/>
        <w:rPr>
          <w:b/>
        </w:rPr>
      </w:pPr>
    </w:p>
    <w:p w14:paraId="39CDEFC0" w14:textId="2C7365ED" w:rsidR="00FD41CA" w:rsidRDefault="00FD41CA" w:rsidP="007326CA">
      <w:pPr>
        <w:spacing w:after="0"/>
        <w:rPr>
          <w:b/>
        </w:rPr>
      </w:pPr>
    </w:p>
    <w:p w14:paraId="621A1262" w14:textId="1D4018EA" w:rsidR="00FD41CA" w:rsidRDefault="00FD41CA" w:rsidP="007326CA">
      <w:pPr>
        <w:spacing w:after="0"/>
        <w:rPr>
          <w:b/>
        </w:rPr>
      </w:pPr>
    </w:p>
    <w:p w14:paraId="3F087E48" w14:textId="43E16F9D" w:rsidR="00FD41CA" w:rsidRDefault="00FD41CA" w:rsidP="007326CA">
      <w:pPr>
        <w:spacing w:after="0"/>
        <w:rPr>
          <w:b/>
        </w:rPr>
      </w:pPr>
    </w:p>
    <w:p w14:paraId="3A83C39C" w14:textId="77777777" w:rsidR="00FD41CA" w:rsidRPr="007326CA" w:rsidRDefault="00FD41CA" w:rsidP="007326CA">
      <w:pPr>
        <w:spacing w:after="0"/>
        <w:rPr>
          <w:b/>
        </w:rPr>
      </w:pPr>
    </w:p>
    <w:p w14:paraId="5A58DDBE" w14:textId="337C3571" w:rsidR="00D435E9" w:rsidRPr="00B62A16" w:rsidRDefault="00D435E9" w:rsidP="00B62A16">
      <w:pPr>
        <w:spacing w:after="0"/>
        <w:rPr>
          <w:b/>
        </w:rPr>
      </w:pPr>
      <w:r w:rsidRPr="00B62A16">
        <w:rPr>
          <w:b/>
        </w:rPr>
        <w:lastRenderedPageBreak/>
        <w:t>New Business</w:t>
      </w:r>
    </w:p>
    <w:p w14:paraId="1183E921" w14:textId="6CE54EDC" w:rsidR="002A3CBA" w:rsidRPr="007E7389" w:rsidRDefault="00D435E9" w:rsidP="00D6331D">
      <w:pPr>
        <w:pStyle w:val="ListParagraph"/>
        <w:numPr>
          <w:ilvl w:val="0"/>
          <w:numId w:val="6"/>
        </w:numPr>
        <w:spacing w:after="0"/>
        <w:rPr>
          <w:b/>
        </w:rPr>
      </w:pPr>
      <w:r w:rsidRPr="00D40ED7">
        <w:rPr>
          <w:b/>
        </w:rPr>
        <w:t>Member Updates</w:t>
      </w:r>
      <w:r w:rsidR="00220539" w:rsidRPr="00D40ED7">
        <w:rPr>
          <w:b/>
        </w:rPr>
        <w:t>-</w:t>
      </w:r>
      <w:r w:rsidR="00D542A1">
        <w:rPr>
          <w:b/>
        </w:rPr>
        <w:t xml:space="preserve"> </w:t>
      </w:r>
      <w:r w:rsidR="00F72008">
        <w:rPr>
          <w:bCs/>
        </w:rPr>
        <w:t>The paving of the County Rd 407 grant was turned down</w:t>
      </w:r>
      <w:r w:rsidR="00462DC6">
        <w:rPr>
          <w:bCs/>
        </w:rPr>
        <w:t xml:space="preserve">.  </w:t>
      </w:r>
      <w:r w:rsidR="00F72008">
        <w:rPr>
          <w:bCs/>
        </w:rPr>
        <w:t xml:space="preserve">John will be applying for it again </w:t>
      </w:r>
      <w:r w:rsidR="00B47966">
        <w:rPr>
          <w:bCs/>
        </w:rPr>
        <w:t xml:space="preserve">in the </w:t>
      </w:r>
      <w:r w:rsidR="00462DC6">
        <w:rPr>
          <w:bCs/>
        </w:rPr>
        <w:t>s</w:t>
      </w:r>
      <w:r w:rsidR="00B47966">
        <w:rPr>
          <w:bCs/>
        </w:rPr>
        <w:t>pring</w:t>
      </w:r>
      <w:r w:rsidR="00462DC6">
        <w:rPr>
          <w:bCs/>
        </w:rPr>
        <w:t>.  He will be</w:t>
      </w:r>
      <w:r w:rsidR="00F72008">
        <w:rPr>
          <w:bCs/>
        </w:rPr>
        <w:t xml:space="preserve"> getting feedback on the application</w:t>
      </w:r>
      <w:r w:rsidR="005F006D">
        <w:rPr>
          <w:bCs/>
        </w:rPr>
        <w:t xml:space="preserve"> and since th</w:t>
      </w:r>
      <w:r w:rsidR="00B47966">
        <w:rPr>
          <w:bCs/>
        </w:rPr>
        <w:t>en</w:t>
      </w:r>
      <w:r w:rsidR="00462DC6">
        <w:rPr>
          <w:bCs/>
        </w:rPr>
        <w:t>,</w:t>
      </w:r>
      <w:r w:rsidR="00B47966">
        <w:rPr>
          <w:bCs/>
        </w:rPr>
        <w:t xml:space="preserve"> </w:t>
      </w:r>
      <w:r w:rsidR="005F006D">
        <w:rPr>
          <w:bCs/>
        </w:rPr>
        <w:t>John has had more support that he will attached with the new application.</w:t>
      </w:r>
      <w:r w:rsidR="00B47966">
        <w:rPr>
          <w:bCs/>
        </w:rPr>
        <w:t xml:space="preserve">  The board thanked John for all his time and effort in this project.</w:t>
      </w:r>
      <w:r w:rsidR="00F72008">
        <w:rPr>
          <w:bCs/>
        </w:rPr>
        <w:t xml:space="preserve">  </w:t>
      </w:r>
      <w:r w:rsidR="00F026CF">
        <w:rPr>
          <w:bCs/>
        </w:rPr>
        <w:t xml:space="preserve">Seder’s Pizza has been sold and, on a note, that the last 4 businesses have been purchased by people from out of the area, and those sellers are not all moving out of the area.  Island Grille loan is in the process of being closed within the next couple of days, and was purchased by the Holiday Gas Station.  The old site of the </w:t>
      </w:r>
      <w:r w:rsidR="002371DB">
        <w:rPr>
          <w:bCs/>
        </w:rPr>
        <w:t>Moose Tracks</w:t>
      </w:r>
      <w:r w:rsidR="00F026CF">
        <w:rPr>
          <w:bCs/>
        </w:rPr>
        <w:t xml:space="preserve"> ha</w:t>
      </w:r>
      <w:r w:rsidR="002371DB">
        <w:rPr>
          <w:bCs/>
        </w:rPr>
        <w:t>s</w:t>
      </w:r>
      <w:r w:rsidR="00F026CF">
        <w:rPr>
          <w:bCs/>
        </w:rPr>
        <w:t xml:space="preserve"> a </w:t>
      </w:r>
      <w:r w:rsidR="002371DB">
        <w:rPr>
          <w:bCs/>
        </w:rPr>
        <w:t>liquor</w:t>
      </w:r>
      <w:r w:rsidR="00F026CF">
        <w:rPr>
          <w:bCs/>
        </w:rPr>
        <w:t xml:space="preserve"> </w:t>
      </w:r>
      <w:r w:rsidR="002371DB">
        <w:rPr>
          <w:bCs/>
        </w:rPr>
        <w:t>license</w:t>
      </w:r>
      <w:r w:rsidR="004F376C">
        <w:rPr>
          <w:bCs/>
        </w:rPr>
        <w:t xml:space="preserve"> at auction in Lansing and </w:t>
      </w:r>
      <w:r w:rsidR="002371DB">
        <w:rPr>
          <w:bCs/>
        </w:rPr>
        <w:t>now</w:t>
      </w:r>
      <w:r w:rsidR="00F026CF">
        <w:rPr>
          <w:bCs/>
        </w:rPr>
        <w:t xml:space="preserve"> hopes of selling </w:t>
      </w:r>
      <w:r w:rsidR="002371DB">
        <w:rPr>
          <w:bCs/>
        </w:rPr>
        <w:t>the property easier.</w:t>
      </w:r>
      <w:r w:rsidR="00B47966">
        <w:rPr>
          <w:bCs/>
        </w:rPr>
        <w:t xml:space="preserve">  Rose Pann has filed for her own LLC for selling long term health/life insurance.  The new chiropractor has a tentative start date of the middle of </w:t>
      </w:r>
      <w:r w:rsidR="00462DC6">
        <w:rPr>
          <w:bCs/>
        </w:rPr>
        <w:t>March</w:t>
      </w:r>
      <w:bookmarkStart w:id="0" w:name="_GoBack"/>
      <w:bookmarkEnd w:id="0"/>
      <w:r w:rsidR="00B47966">
        <w:rPr>
          <w:bCs/>
        </w:rPr>
        <w:t>.</w:t>
      </w:r>
    </w:p>
    <w:p w14:paraId="1667DD02" w14:textId="57B217D8" w:rsidR="007E7389" w:rsidRPr="007E7389" w:rsidRDefault="007E7389" w:rsidP="00D6331D">
      <w:pPr>
        <w:pStyle w:val="ListParagraph"/>
        <w:numPr>
          <w:ilvl w:val="0"/>
          <w:numId w:val="6"/>
        </w:numPr>
        <w:spacing w:after="0"/>
        <w:rPr>
          <w:b/>
        </w:rPr>
      </w:pPr>
      <w:r>
        <w:rPr>
          <w:b/>
        </w:rPr>
        <w:t>2019 EDC Year End Report-</w:t>
      </w:r>
      <w:r>
        <w:rPr>
          <w:bCs/>
        </w:rPr>
        <w:t>Not available yet.</w:t>
      </w:r>
    </w:p>
    <w:p w14:paraId="5F18B5BA" w14:textId="77777777" w:rsidR="00CC15AB" w:rsidRPr="00CC15AB" w:rsidRDefault="007E7389" w:rsidP="00D6331D">
      <w:pPr>
        <w:pStyle w:val="ListParagraph"/>
        <w:numPr>
          <w:ilvl w:val="0"/>
          <w:numId w:val="6"/>
        </w:numPr>
        <w:spacing w:after="0"/>
        <w:rPr>
          <w:b/>
        </w:rPr>
      </w:pPr>
      <w:r>
        <w:rPr>
          <w:b/>
        </w:rPr>
        <w:t>Nominating Committee Recommendations-Action Required-</w:t>
      </w:r>
      <w:r w:rsidR="002371DB">
        <w:rPr>
          <w:bCs/>
        </w:rPr>
        <w:t xml:space="preserve">The Nominating Committee recommends, to keep the Executive Committee the same; Chairperson-Duflo, Vice Chair-Downey, Secretary-Fossitt, and Treasurer-Waltman.  </w:t>
      </w:r>
    </w:p>
    <w:p w14:paraId="6649A810" w14:textId="52009A54" w:rsidR="007E7389" w:rsidRPr="002371DB" w:rsidRDefault="002371DB" w:rsidP="00CC15AB">
      <w:pPr>
        <w:pStyle w:val="ListParagraph"/>
        <w:spacing w:after="0"/>
        <w:rPr>
          <w:b/>
        </w:rPr>
      </w:pPr>
      <w:r>
        <w:rPr>
          <w:bCs/>
        </w:rPr>
        <w:t>Motion by Villemure, seconded by</w:t>
      </w:r>
      <w:r w:rsidR="00CC15AB">
        <w:rPr>
          <w:bCs/>
        </w:rPr>
        <w:t xml:space="preserve"> Pann. </w:t>
      </w:r>
    </w:p>
    <w:p w14:paraId="028F11C9" w14:textId="3E2A4A77" w:rsidR="002371DB" w:rsidRDefault="002371DB" w:rsidP="002371DB">
      <w:pPr>
        <w:pStyle w:val="ListParagraph"/>
        <w:spacing w:after="0"/>
        <w:rPr>
          <w:b/>
        </w:rPr>
      </w:pPr>
      <w:r>
        <w:rPr>
          <w:b/>
        </w:rPr>
        <w:t>Roll Call:</w:t>
      </w:r>
    </w:p>
    <w:p w14:paraId="777798A2" w14:textId="6A0F023F" w:rsidR="002371DB" w:rsidRDefault="002371DB" w:rsidP="002371DB">
      <w:pPr>
        <w:pStyle w:val="ListParagraph"/>
        <w:spacing w:after="0"/>
        <w:rPr>
          <w:b/>
        </w:rPr>
      </w:pPr>
      <w:r>
        <w:rPr>
          <w:b/>
        </w:rPr>
        <w:t>Villemure-yes</w:t>
      </w:r>
    </w:p>
    <w:p w14:paraId="5CD6137C" w14:textId="23B98E0F" w:rsidR="002371DB" w:rsidRDefault="002371DB" w:rsidP="002371DB">
      <w:pPr>
        <w:pStyle w:val="ListParagraph"/>
        <w:spacing w:after="0"/>
        <w:rPr>
          <w:b/>
        </w:rPr>
      </w:pPr>
      <w:r>
        <w:rPr>
          <w:b/>
        </w:rPr>
        <w:t>Fossitt-yes</w:t>
      </w:r>
    </w:p>
    <w:p w14:paraId="208BA541" w14:textId="42272F0D" w:rsidR="002371DB" w:rsidRDefault="002371DB" w:rsidP="002371DB">
      <w:pPr>
        <w:pStyle w:val="ListParagraph"/>
        <w:spacing w:after="0"/>
        <w:rPr>
          <w:b/>
        </w:rPr>
      </w:pPr>
      <w:r>
        <w:rPr>
          <w:b/>
        </w:rPr>
        <w:t>Waltman-yes</w:t>
      </w:r>
    </w:p>
    <w:p w14:paraId="7444DE83" w14:textId="39A7CF55" w:rsidR="002371DB" w:rsidRDefault="002371DB" w:rsidP="002371DB">
      <w:pPr>
        <w:pStyle w:val="ListParagraph"/>
        <w:spacing w:after="0"/>
        <w:rPr>
          <w:b/>
        </w:rPr>
      </w:pPr>
      <w:r>
        <w:rPr>
          <w:b/>
        </w:rPr>
        <w:t>Pann-yes</w:t>
      </w:r>
    </w:p>
    <w:p w14:paraId="75C9CECF" w14:textId="1E7E1F52" w:rsidR="002371DB" w:rsidRDefault="002371DB" w:rsidP="002371DB">
      <w:pPr>
        <w:pStyle w:val="ListParagraph"/>
        <w:spacing w:after="0"/>
        <w:rPr>
          <w:b/>
        </w:rPr>
      </w:pPr>
      <w:r>
        <w:rPr>
          <w:b/>
        </w:rPr>
        <w:t>Duflo-yes</w:t>
      </w:r>
    </w:p>
    <w:p w14:paraId="67845578" w14:textId="5ACFBDC6" w:rsidR="002371DB" w:rsidRDefault="002371DB" w:rsidP="002371DB">
      <w:pPr>
        <w:pStyle w:val="ListParagraph"/>
        <w:spacing w:after="0"/>
        <w:rPr>
          <w:b/>
        </w:rPr>
      </w:pPr>
    </w:p>
    <w:p w14:paraId="6EB04552" w14:textId="7180672D" w:rsidR="002371DB" w:rsidRDefault="002371DB" w:rsidP="002371DB">
      <w:pPr>
        <w:pStyle w:val="ListParagraph"/>
        <w:spacing w:after="0"/>
        <w:rPr>
          <w:b/>
        </w:rPr>
      </w:pPr>
      <w:r>
        <w:rPr>
          <w:b/>
        </w:rPr>
        <w:t>Motion passed.</w:t>
      </w:r>
    </w:p>
    <w:p w14:paraId="66031DC9" w14:textId="77777777" w:rsidR="00CC15AB" w:rsidRDefault="00CC15AB" w:rsidP="002371DB">
      <w:pPr>
        <w:pStyle w:val="ListParagraph"/>
        <w:spacing w:after="0"/>
        <w:rPr>
          <w:b/>
        </w:rPr>
      </w:pPr>
    </w:p>
    <w:p w14:paraId="3EEEE6FC" w14:textId="40559F76" w:rsidR="00B32B2B" w:rsidRPr="00CC15AB" w:rsidRDefault="00CC15AB" w:rsidP="002371DB">
      <w:pPr>
        <w:pStyle w:val="ListParagraph"/>
        <w:spacing w:after="0"/>
        <w:rPr>
          <w:bCs/>
        </w:rPr>
      </w:pPr>
      <w:r w:rsidRPr="00CC15AB">
        <w:rPr>
          <w:bCs/>
        </w:rPr>
        <w:t>Chairperson Duflo, under the bylaws can appoint her recommendations for the seats on the Finance Committee, but she has always asked for board input.  The Treasurer from McMillan Twp and the EDC board Chair have to stay on the Finance Committee according to the bylaws, and Chairperson Duflo is recommending that the Finance Committee remains the same.  Motion by Waltman, seconded by Villemure.</w:t>
      </w:r>
    </w:p>
    <w:p w14:paraId="2FD33D8C" w14:textId="55ECE8DE" w:rsidR="00CC15AB" w:rsidRDefault="00CC15AB" w:rsidP="002371DB">
      <w:pPr>
        <w:pStyle w:val="ListParagraph"/>
        <w:spacing w:after="0"/>
        <w:rPr>
          <w:b/>
        </w:rPr>
      </w:pPr>
    </w:p>
    <w:p w14:paraId="7E948ED4" w14:textId="3E65BF99" w:rsidR="00CC15AB" w:rsidRDefault="00CC15AB" w:rsidP="00CC15AB">
      <w:pPr>
        <w:pStyle w:val="ListParagraph"/>
        <w:spacing w:after="0"/>
        <w:rPr>
          <w:b/>
        </w:rPr>
      </w:pPr>
      <w:r>
        <w:rPr>
          <w:b/>
        </w:rPr>
        <w:t>Roll Call:</w:t>
      </w:r>
    </w:p>
    <w:p w14:paraId="6074137E" w14:textId="4D2DE62D" w:rsidR="00CC15AB" w:rsidRDefault="00CC15AB" w:rsidP="00CC15AB">
      <w:pPr>
        <w:pStyle w:val="ListParagraph"/>
        <w:spacing w:after="0"/>
        <w:rPr>
          <w:b/>
        </w:rPr>
      </w:pPr>
      <w:r>
        <w:rPr>
          <w:b/>
        </w:rPr>
        <w:t>Villemure-yes</w:t>
      </w:r>
    </w:p>
    <w:p w14:paraId="74E432FF" w14:textId="76EF363B" w:rsidR="00CC15AB" w:rsidRDefault="00CC15AB" w:rsidP="00CC15AB">
      <w:pPr>
        <w:pStyle w:val="ListParagraph"/>
        <w:spacing w:after="0"/>
        <w:rPr>
          <w:b/>
        </w:rPr>
      </w:pPr>
      <w:r>
        <w:rPr>
          <w:b/>
        </w:rPr>
        <w:t>Fossitt-yes</w:t>
      </w:r>
    </w:p>
    <w:p w14:paraId="52007650" w14:textId="762F167E" w:rsidR="00CC15AB" w:rsidRDefault="00CC15AB" w:rsidP="00CC15AB">
      <w:pPr>
        <w:pStyle w:val="ListParagraph"/>
        <w:spacing w:after="0"/>
        <w:rPr>
          <w:b/>
        </w:rPr>
      </w:pPr>
      <w:r>
        <w:rPr>
          <w:b/>
        </w:rPr>
        <w:t>Waltman-yes</w:t>
      </w:r>
    </w:p>
    <w:p w14:paraId="077ED989" w14:textId="65E7AB64" w:rsidR="00CC15AB" w:rsidRDefault="00CC15AB" w:rsidP="00CC15AB">
      <w:pPr>
        <w:pStyle w:val="ListParagraph"/>
        <w:spacing w:after="0"/>
        <w:rPr>
          <w:b/>
        </w:rPr>
      </w:pPr>
      <w:r>
        <w:rPr>
          <w:b/>
        </w:rPr>
        <w:t>Pann-yes</w:t>
      </w:r>
    </w:p>
    <w:p w14:paraId="03A717A3" w14:textId="71FD2C96" w:rsidR="00CC15AB" w:rsidRDefault="00CC15AB" w:rsidP="00CC15AB">
      <w:pPr>
        <w:pStyle w:val="ListParagraph"/>
        <w:spacing w:after="0"/>
        <w:rPr>
          <w:b/>
        </w:rPr>
      </w:pPr>
      <w:r>
        <w:rPr>
          <w:b/>
        </w:rPr>
        <w:t>Duflo-yes</w:t>
      </w:r>
    </w:p>
    <w:p w14:paraId="18A46DA2" w14:textId="770E9A5E" w:rsidR="00CC15AB" w:rsidRDefault="00CC15AB" w:rsidP="00CC15AB">
      <w:pPr>
        <w:pStyle w:val="ListParagraph"/>
        <w:spacing w:after="0"/>
        <w:rPr>
          <w:b/>
        </w:rPr>
      </w:pPr>
    </w:p>
    <w:p w14:paraId="06450309" w14:textId="54343274" w:rsidR="00CC15AB" w:rsidRPr="00CC15AB" w:rsidRDefault="00CC15AB" w:rsidP="00CC15AB">
      <w:pPr>
        <w:pStyle w:val="ListParagraph"/>
        <w:spacing w:after="0"/>
        <w:rPr>
          <w:b/>
        </w:rPr>
      </w:pPr>
      <w:r>
        <w:rPr>
          <w:b/>
        </w:rPr>
        <w:t>Motion passed.</w:t>
      </w:r>
    </w:p>
    <w:p w14:paraId="6122352D" w14:textId="77777777" w:rsidR="00B32B2B" w:rsidRDefault="00B32B2B" w:rsidP="002371DB">
      <w:pPr>
        <w:pStyle w:val="ListParagraph"/>
        <w:spacing w:after="0"/>
        <w:rPr>
          <w:b/>
        </w:rPr>
      </w:pPr>
    </w:p>
    <w:p w14:paraId="33D56280" w14:textId="1C30A33E" w:rsidR="002371DB" w:rsidRDefault="002371DB" w:rsidP="002371DB">
      <w:pPr>
        <w:pStyle w:val="ListParagraph"/>
        <w:spacing w:after="0"/>
        <w:rPr>
          <w:b/>
        </w:rPr>
      </w:pPr>
    </w:p>
    <w:p w14:paraId="10F333BB" w14:textId="77777777" w:rsidR="002371DB" w:rsidRPr="002A3CBA" w:rsidRDefault="002371DB" w:rsidP="002371DB">
      <w:pPr>
        <w:pStyle w:val="ListParagraph"/>
        <w:spacing w:after="0"/>
        <w:rPr>
          <w:b/>
        </w:rPr>
      </w:pPr>
    </w:p>
    <w:p w14:paraId="0C792F55" w14:textId="77777777" w:rsidR="00034630" w:rsidRDefault="00FE7E35" w:rsidP="00FE7E35">
      <w:pPr>
        <w:jc w:val="center"/>
        <w:rPr>
          <w:b/>
        </w:rPr>
      </w:pPr>
      <w:r>
        <w:rPr>
          <w:b/>
        </w:rPr>
        <w:t xml:space="preserve">    </w:t>
      </w:r>
    </w:p>
    <w:p w14:paraId="0D415233" w14:textId="77777777" w:rsidR="00034630" w:rsidRDefault="00034630" w:rsidP="00FE7E35">
      <w:pPr>
        <w:jc w:val="center"/>
        <w:rPr>
          <w:b/>
        </w:rPr>
      </w:pPr>
    </w:p>
    <w:p w14:paraId="5816328E" w14:textId="77AD5787" w:rsidR="00220539" w:rsidRDefault="00967468" w:rsidP="00967468">
      <w:pPr>
        <w:spacing w:after="0"/>
        <w:rPr>
          <w:b/>
        </w:rPr>
      </w:pPr>
      <w:r>
        <w:rPr>
          <w:b/>
        </w:rPr>
        <w:lastRenderedPageBreak/>
        <w:t>D</w:t>
      </w:r>
      <w:r w:rsidR="00D435E9" w:rsidRPr="00967468">
        <w:rPr>
          <w:b/>
        </w:rPr>
        <w:t>irectors Report</w:t>
      </w:r>
    </w:p>
    <w:p w14:paraId="628ACF74" w14:textId="77777777" w:rsidR="007E7389" w:rsidRPr="007E7389" w:rsidRDefault="007E7389" w:rsidP="007E7389">
      <w:pPr>
        <w:pStyle w:val="ListParagraph"/>
        <w:numPr>
          <w:ilvl w:val="0"/>
          <w:numId w:val="25"/>
        </w:numPr>
      </w:pPr>
      <w:r w:rsidRPr="007E7389">
        <w:t xml:space="preserve">Annual report not completed. Spent a great deal of time on the two loans and meeting with potential clients. </w:t>
      </w:r>
    </w:p>
    <w:p w14:paraId="02458C5B" w14:textId="77777777" w:rsidR="007E7389" w:rsidRPr="007E7389" w:rsidRDefault="007E7389" w:rsidP="007E7389">
      <w:pPr>
        <w:pStyle w:val="ListParagraph"/>
        <w:numPr>
          <w:ilvl w:val="0"/>
          <w:numId w:val="25"/>
        </w:numPr>
      </w:pPr>
      <w:r w:rsidRPr="007E7389">
        <w:t xml:space="preserve">Presented both loans to county and township. All approved and both loans are closed. </w:t>
      </w:r>
    </w:p>
    <w:p w14:paraId="41263229" w14:textId="77777777" w:rsidR="007E7389" w:rsidRPr="007E7389" w:rsidRDefault="007E7389" w:rsidP="007E7389">
      <w:pPr>
        <w:pStyle w:val="ListParagraph"/>
        <w:numPr>
          <w:ilvl w:val="1"/>
          <w:numId w:val="25"/>
        </w:numPr>
      </w:pPr>
      <w:r w:rsidRPr="007E7389">
        <w:t xml:space="preserve">Pinestump has already been turned over to Rob and he is moving forward. </w:t>
      </w:r>
    </w:p>
    <w:p w14:paraId="715F2416" w14:textId="77777777" w:rsidR="007E7389" w:rsidRPr="007E7389" w:rsidRDefault="007E7389" w:rsidP="007E7389">
      <w:pPr>
        <w:pStyle w:val="ListParagraph"/>
        <w:numPr>
          <w:ilvl w:val="1"/>
          <w:numId w:val="25"/>
        </w:numPr>
      </w:pPr>
      <w:r w:rsidRPr="007E7389">
        <w:t xml:space="preserve">Chiropractor has signed lease for building and home. Will be back in two weeks to get things set up. </w:t>
      </w:r>
    </w:p>
    <w:p w14:paraId="69F864FD" w14:textId="77777777" w:rsidR="007E7389" w:rsidRPr="007E7389" w:rsidRDefault="007E7389" w:rsidP="007E7389">
      <w:pPr>
        <w:pStyle w:val="ListParagraph"/>
        <w:numPr>
          <w:ilvl w:val="0"/>
          <w:numId w:val="25"/>
        </w:numPr>
      </w:pPr>
      <w:r w:rsidRPr="007E7389">
        <w:t xml:space="preserve">Miracle on Newberry Avenue is now a vendor show and went well this year. Held at American Legion. </w:t>
      </w:r>
    </w:p>
    <w:p w14:paraId="794727A1" w14:textId="77777777" w:rsidR="007E7389" w:rsidRPr="007E7389" w:rsidRDefault="007E7389" w:rsidP="007E7389">
      <w:pPr>
        <w:pStyle w:val="ListParagraph"/>
        <w:numPr>
          <w:ilvl w:val="0"/>
          <w:numId w:val="25"/>
        </w:numPr>
      </w:pPr>
      <w:r w:rsidRPr="007E7389">
        <w:t xml:space="preserve">HNJH board meeting: I am now on the Corporate Compliance Committee. </w:t>
      </w:r>
    </w:p>
    <w:p w14:paraId="39C85701" w14:textId="77777777" w:rsidR="007E7389" w:rsidRPr="007E7389" w:rsidRDefault="007E7389" w:rsidP="007E7389">
      <w:pPr>
        <w:pStyle w:val="ListParagraph"/>
        <w:numPr>
          <w:ilvl w:val="0"/>
          <w:numId w:val="25"/>
        </w:numPr>
      </w:pPr>
      <w:r w:rsidRPr="007E7389">
        <w:t xml:space="preserve">Went to LP with Michigan works to do follow up on issues they had with a grant for training. Learned a great deal </w:t>
      </w:r>
    </w:p>
    <w:p w14:paraId="55BEA398" w14:textId="77777777" w:rsidR="007E7389" w:rsidRPr="007E7389" w:rsidRDefault="007E7389" w:rsidP="007E7389">
      <w:pPr>
        <w:pStyle w:val="ListParagraph"/>
        <w:numPr>
          <w:ilvl w:val="0"/>
          <w:numId w:val="25"/>
        </w:numPr>
      </w:pPr>
      <w:r w:rsidRPr="007E7389">
        <w:t>Starting audit prep staying with Anderson Tackman this year will continue to look around for another firm for 2020 audit</w:t>
      </w:r>
    </w:p>
    <w:p w14:paraId="0D96DD15" w14:textId="77777777" w:rsidR="007E7389" w:rsidRPr="007E7389" w:rsidRDefault="007E7389" w:rsidP="007E7389">
      <w:pPr>
        <w:pStyle w:val="ListParagraph"/>
        <w:numPr>
          <w:ilvl w:val="0"/>
          <w:numId w:val="25"/>
        </w:numPr>
      </w:pPr>
      <w:r w:rsidRPr="007E7389">
        <w:t>UPCDC was funded I should get tuition reimbursed for week 4, which is January 27-31</w:t>
      </w:r>
    </w:p>
    <w:p w14:paraId="3AF9F8F9" w14:textId="6D9D890C" w:rsidR="008321BA" w:rsidRPr="007E7389" w:rsidRDefault="008321BA" w:rsidP="00411C46">
      <w:pPr>
        <w:spacing w:after="0"/>
        <w:rPr>
          <w:b/>
        </w:rPr>
      </w:pPr>
    </w:p>
    <w:p w14:paraId="4F9F94DC" w14:textId="77777777" w:rsidR="006D703F" w:rsidRDefault="006D703F" w:rsidP="00411C46">
      <w:pPr>
        <w:spacing w:after="0"/>
        <w:rPr>
          <w:b/>
        </w:rPr>
      </w:pPr>
    </w:p>
    <w:p w14:paraId="209FBE1E" w14:textId="55AF23B7" w:rsidR="00D435E9" w:rsidRPr="00411C46" w:rsidRDefault="00D435E9" w:rsidP="00411C46">
      <w:pPr>
        <w:spacing w:after="0"/>
        <w:rPr>
          <w:b/>
        </w:rPr>
      </w:pPr>
      <w:r w:rsidRPr="00411C46">
        <w:rPr>
          <w:b/>
        </w:rPr>
        <w:t>Information</w:t>
      </w:r>
    </w:p>
    <w:p w14:paraId="66CDE75A" w14:textId="4471E002" w:rsidR="0041347A" w:rsidRDefault="007E7389" w:rsidP="0041347A">
      <w:pPr>
        <w:spacing w:after="0"/>
      </w:pPr>
      <w:r>
        <w:t>November</w:t>
      </w:r>
      <w:r w:rsidR="00D6331D">
        <w:t xml:space="preserve"> </w:t>
      </w:r>
      <w:r w:rsidR="0041347A" w:rsidRPr="00D435E9">
        <w:t>201</w:t>
      </w:r>
      <w:r w:rsidR="0081704B">
        <w:t>9</w:t>
      </w:r>
      <w:r w:rsidR="0041347A" w:rsidRPr="00D435E9">
        <w:t xml:space="preserve"> LMI – Handout</w:t>
      </w:r>
      <w:r w:rsidR="00241800">
        <w:t xml:space="preserve"> </w:t>
      </w:r>
    </w:p>
    <w:p w14:paraId="2B4D506E" w14:textId="103F8AFE" w:rsidR="00D435E9" w:rsidRPr="00D435E9" w:rsidRDefault="00D435E9" w:rsidP="00D435E9">
      <w:pPr>
        <w:spacing w:after="0"/>
      </w:pPr>
      <w:r w:rsidRPr="00D435E9">
        <w:t>Loan portfolio update – Hand out</w:t>
      </w:r>
    </w:p>
    <w:p w14:paraId="50134308" w14:textId="05D931D2" w:rsidR="00D435E9" w:rsidRDefault="00D435E9" w:rsidP="00D435E9">
      <w:pPr>
        <w:spacing w:after="0"/>
      </w:pPr>
      <w:r w:rsidRPr="00D435E9">
        <w:t xml:space="preserve">RLF Balance </w:t>
      </w:r>
      <w:r w:rsidR="0081704B">
        <w:t>–</w:t>
      </w:r>
      <w:r w:rsidRPr="00D435E9">
        <w:t xml:space="preserve"> Handout</w:t>
      </w:r>
    </w:p>
    <w:p w14:paraId="62EF0118" w14:textId="77777777" w:rsidR="004A203B" w:rsidRDefault="004A203B" w:rsidP="00D435E9">
      <w:pPr>
        <w:spacing w:after="0"/>
        <w:rPr>
          <w:b/>
        </w:rPr>
      </w:pPr>
    </w:p>
    <w:p w14:paraId="17BC0286" w14:textId="3EC9E8A6" w:rsidR="00D435E9" w:rsidRDefault="00D435E9" w:rsidP="00D435E9">
      <w:pPr>
        <w:spacing w:after="0"/>
      </w:pPr>
      <w:r>
        <w:rPr>
          <w:b/>
        </w:rPr>
        <w:t xml:space="preserve">Communication from public – </w:t>
      </w:r>
      <w:r w:rsidR="00A03F4B">
        <w:t>N</w:t>
      </w:r>
      <w:r>
        <w:t>one</w:t>
      </w:r>
    </w:p>
    <w:p w14:paraId="525BFE99" w14:textId="77777777" w:rsidR="008321BA" w:rsidRDefault="008321BA" w:rsidP="00C47C23">
      <w:pPr>
        <w:spacing w:after="0"/>
        <w:rPr>
          <w:b/>
        </w:rPr>
      </w:pPr>
    </w:p>
    <w:p w14:paraId="22B98AD9" w14:textId="6DE4B07A" w:rsidR="00E947B2" w:rsidRDefault="00D435E9" w:rsidP="00C47C23">
      <w:pPr>
        <w:spacing w:after="0"/>
      </w:pPr>
      <w:r w:rsidRPr="00D435E9">
        <w:rPr>
          <w:b/>
        </w:rPr>
        <w:t>Adjournment</w:t>
      </w:r>
      <w:r>
        <w:t xml:space="preserve"> – Motion made to adjourn at </w:t>
      </w:r>
      <w:r w:rsidR="001315FE">
        <w:t>4</w:t>
      </w:r>
      <w:r>
        <w:t>:</w:t>
      </w:r>
      <w:r w:rsidR="001315FE">
        <w:t>3</w:t>
      </w:r>
      <w:r w:rsidR="00B32B2B">
        <w:t>3</w:t>
      </w:r>
      <w:r w:rsidR="0082514A">
        <w:t xml:space="preserve"> p.m.</w:t>
      </w:r>
      <w:r>
        <w:t xml:space="preserve"> by</w:t>
      </w:r>
      <w:r w:rsidR="00B32B2B">
        <w:t xml:space="preserve"> Waltman</w:t>
      </w:r>
      <w:r w:rsidR="007F36C0">
        <w:t xml:space="preserve">, </w:t>
      </w:r>
      <w:r w:rsidR="001315FE">
        <w:t>S</w:t>
      </w:r>
      <w:r>
        <w:t>econded by</w:t>
      </w:r>
      <w:r w:rsidR="00B32B2B">
        <w:t xml:space="preserve"> Villemure</w:t>
      </w:r>
      <w:r>
        <w:t xml:space="preserve">. All Ayes motion </w:t>
      </w:r>
      <w:r w:rsidR="0082514A">
        <w:t>passed</w:t>
      </w:r>
      <w:r>
        <w:t>.</w:t>
      </w:r>
    </w:p>
    <w:p w14:paraId="452192DD" w14:textId="6BF40EE3" w:rsidR="001134D6" w:rsidRDefault="001134D6" w:rsidP="00C47C23">
      <w:pPr>
        <w:spacing w:after="0"/>
      </w:pPr>
    </w:p>
    <w:p w14:paraId="0CEC04CB" w14:textId="558089A1" w:rsidR="00FD41CA" w:rsidRDefault="00FD41CA" w:rsidP="00C47C23">
      <w:pPr>
        <w:spacing w:after="0"/>
      </w:pPr>
    </w:p>
    <w:p w14:paraId="3F2CD3EF" w14:textId="77777777" w:rsidR="00FD41CA" w:rsidRDefault="00FD41CA" w:rsidP="00C47C23">
      <w:pPr>
        <w:spacing w:after="0"/>
      </w:pPr>
    </w:p>
    <w:p w14:paraId="43107B34" w14:textId="1E306F04" w:rsidR="00C47C23" w:rsidRDefault="00C47C23" w:rsidP="00C47C23">
      <w:pPr>
        <w:spacing w:after="0"/>
      </w:pPr>
      <w:r>
        <w:t>Approved by___________________________on______________________________20</w:t>
      </w:r>
      <w:r w:rsidR="007E7389">
        <w:t>20</w:t>
      </w:r>
      <w:r>
        <w:t>.</w:t>
      </w:r>
    </w:p>
    <w:p w14:paraId="6A534198" w14:textId="77777777" w:rsidR="00C47C23" w:rsidRDefault="00C47C23" w:rsidP="00C47C23">
      <w:pPr>
        <w:spacing w:after="0"/>
      </w:pPr>
      <w:r>
        <w:t>Cliff Fossitt, Secretary/Colleen Duflo, Chairperson</w:t>
      </w:r>
    </w:p>
    <w:sectPr w:rsidR="00C47C23" w:rsidSect="00D435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14136"/>
    <w:multiLevelType w:val="hybridMultilevel"/>
    <w:tmpl w:val="FEE43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860DA2"/>
    <w:multiLevelType w:val="hybridMultilevel"/>
    <w:tmpl w:val="472E0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CE1F26"/>
    <w:multiLevelType w:val="hybridMultilevel"/>
    <w:tmpl w:val="1CAE9F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FA4472"/>
    <w:multiLevelType w:val="hybridMultilevel"/>
    <w:tmpl w:val="E996E316"/>
    <w:lvl w:ilvl="0" w:tplc="4EE875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A40D73"/>
    <w:multiLevelType w:val="hybridMultilevel"/>
    <w:tmpl w:val="599C532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45321D"/>
    <w:multiLevelType w:val="hybridMultilevel"/>
    <w:tmpl w:val="990A8CC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2091AAB"/>
    <w:multiLevelType w:val="hybridMultilevel"/>
    <w:tmpl w:val="AB902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DE49EF"/>
    <w:multiLevelType w:val="hybridMultilevel"/>
    <w:tmpl w:val="7DDE1448"/>
    <w:lvl w:ilvl="0" w:tplc="BF8AAC0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3027FB"/>
    <w:multiLevelType w:val="hybridMultilevel"/>
    <w:tmpl w:val="F14A3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C36B09"/>
    <w:multiLevelType w:val="hybridMultilevel"/>
    <w:tmpl w:val="184C5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196107"/>
    <w:multiLevelType w:val="hybridMultilevel"/>
    <w:tmpl w:val="CC7EB0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D61A8E"/>
    <w:multiLevelType w:val="hybridMultilevel"/>
    <w:tmpl w:val="C1CEB710"/>
    <w:lvl w:ilvl="0" w:tplc="04090019">
      <w:start w:val="1"/>
      <w:numFmt w:val="lowerLetter"/>
      <w:lvlText w:val="%1."/>
      <w:lvlJc w:val="left"/>
      <w:pPr>
        <w:ind w:left="1695" w:hanging="360"/>
      </w:pPr>
    </w:lvl>
    <w:lvl w:ilvl="1" w:tplc="04090019" w:tentative="1">
      <w:start w:val="1"/>
      <w:numFmt w:val="lowerLetter"/>
      <w:lvlText w:val="%2."/>
      <w:lvlJc w:val="left"/>
      <w:pPr>
        <w:ind w:left="2415" w:hanging="360"/>
      </w:pPr>
    </w:lvl>
    <w:lvl w:ilvl="2" w:tplc="0409001B" w:tentative="1">
      <w:start w:val="1"/>
      <w:numFmt w:val="lowerRoman"/>
      <w:lvlText w:val="%3."/>
      <w:lvlJc w:val="right"/>
      <w:pPr>
        <w:ind w:left="3135" w:hanging="180"/>
      </w:pPr>
    </w:lvl>
    <w:lvl w:ilvl="3" w:tplc="0409000F" w:tentative="1">
      <w:start w:val="1"/>
      <w:numFmt w:val="decimal"/>
      <w:lvlText w:val="%4."/>
      <w:lvlJc w:val="left"/>
      <w:pPr>
        <w:ind w:left="3855" w:hanging="360"/>
      </w:pPr>
    </w:lvl>
    <w:lvl w:ilvl="4" w:tplc="04090019" w:tentative="1">
      <w:start w:val="1"/>
      <w:numFmt w:val="lowerLetter"/>
      <w:lvlText w:val="%5."/>
      <w:lvlJc w:val="left"/>
      <w:pPr>
        <w:ind w:left="4575" w:hanging="360"/>
      </w:pPr>
    </w:lvl>
    <w:lvl w:ilvl="5" w:tplc="0409001B" w:tentative="1">
      <w:start w:val="1"/>
      <w:numFmt w:val="lowerRoman"/>
      <w:lvlText w:val="%6."/>
      <w:lvlJc w:val="right"/>
      <w:pPr>
        <w:ind w:left="5295" w:hanging="180"/>
      </w:pPr>
    </w:lvl>
    <w:lvl w:ilvl="6" w:tplc="0409000F" w:tentative="1">
      <w:start w:val="1"/>
      <w:numFmt w:val="decimal"/>
      <w:lvlText w:val="%7."/>
      <w:lvlJc w:val="left"/>
      <w:pPr>
        <w:ind w:left="6015" w:hanging="360"/>
      </w:pPr>
    </w:lvl>
    <w:lvl w:ilvl="7" w:tplc="04090019" w:tentative="1">
      <w:start w:val="1"/>
      <w:numFmt w:val="lowerLetter"/>
      <w:lvlText w:val="%8."/>
      <w:lvlJc w:val="left"/>
      <w:pPr>
        <w:ind w:left="6735" w:hanging="360"/>
      </w:pPr>
    </w:lvl>
    <w:lvl w:ilvl="8" w:tplc="0409001B" w:tentative="1">
      <w:start w:val="1"/>
      <w:numFmt w:val="lowerRoman"/>
      <w:lvlText w:val="%9."/>
      <w:lvlJc w:val="right"/>
      <w:pPr>
        <w:ind w:left="7455" w:hanging="180"/>
      </w:pPr>
    </w:lvl>
  </w:abstractNum>
  <w:abstractNum w:abstractNumId="12" w15:restartNumberingAfterBreak="0">
    <w:nsid w:val="3083527A"/>
    <w:multiLevelType w:val="hybridMultilevel"/>
    <w:tmpl w:val="D562C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504ABD"/>
    <w:multiLevelType w:val="hybridMultilevel"/>
    <w:tmpl w:val="F69093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D035794"/>
    <w:multiLevelType w:val="hybridMultilevel"/>
    <w:tmpl w:val="2BA854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D917AA"/>
    <w:multiLevelType w:val="hybridMultilevel"/>
    <w:tmpl w:val="46A0C0D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70D6396"/>
    <w:multiLevelType w:val="hybridMultilevel"/>
    <w:tmpl w:val="885E2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E56AB6"/>
    <w:multiLevelType w:val="hybridMultilevel"/>
    <w:tmpl w:val="44061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067E45"/>
    <w:multiLevelType w:val="hybridMultilevel"/>
    <w:tmpl w:val="D4125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BC1C61"/>
    <w:multiLevelType w:val="hybridMultilevel"/>
    <w:tmpl w:val="98708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3B21D4"/>
    <w:multiLevelType w:val="hybridMultilevel"/>
    <w:tmpl w:val="0BF61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454673"/>
    <w:multiLevelType w:val="hybridMultilevel"/>
    <w:tmpl w:val="C560930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3B367FD"/>
    <w:multiLevelType w:val="hybridMultilevel"/>
    <w:tmpl w:val="4B72DA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727262"/>
    <w:multiLevelType w:val="hybridMultilevel"/>
    <w:tmpl w:val="D14E30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9D30F6"/>
    <w:multiLevelType w:val="hybridMultilevel"/>
    <w:tmpl w:val="F0822FF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4"/>
  </w:num>
  <w:num w:numId="3">
    <w:abstractNumId w:val="9"/>
  </w:num>
  <w:num w:numId="4">
    <w:abstractNumId w:val="4"/>
  </w:num>
  <w:num w:numId="5">
    <w:abstractNumId w:val="3"/>
  </w:num>
  <w:num w:numId="6">
    <w:abstractNumId w:val="10"/>
  </w:num>
  <w:num w:numId="7">
    <w:abstractNumId w:val="18"/>
  </w:num>
  <w:num w:numId="8">
    <w:abstractNumId w:val="7"/>
  </w:num>
  <w:num w:numId="9">
    <w:abstractNumId w:val="11"/>
  </w:num>
  <w:num w:numId="10">
    <w:abstractNumId w:val="20"/>
  </w:num>
  <w:num w:numId="11">
    <w:abstractNumId w:val="14"/>
  </w:num>
  <w:num w:numId="12">
    <w:abstractNumId w:val="22"/>
  </w:num>
  <w:num w:numId="13">
    <w:abstractNumId w:val="12"/>
  </w:num>
  <w:num w:numId="14">
    <w:abstractNumId w:val="8"/>
  </w:num>
  <w:num w:numId="15">
    <w:abstractNumId w:val="6"/>
  </w:num>
  <w:num w:numId="16">
    <w:abstractNumId w:val="16"/>
  </w:num>
  <w:num w:numId="17">
    <w:abstractNumId w:val="19"/>
  </w:num>
  <w:num w:numId="18">
    <w:abstractNumId w:val="5"/>
  </w:num>
  <w:num w:numId="19">
    <w:abstractNumId w:val="1"/>
  </w:num>
  <w:num w:numId="20">
    <w:abstractNumId w:val="13"/>
  </w:num>
  <w:num w:numId="21">
    <w:abstractNumId w:val="17"/>
  </w:num>
  <w:num w:numId="22">
    <w:abstractNumId w:val="2"/>
  </w:num>
  <w:num w:numId="23">
    <w:abstractNumId w:val="23"/>
  </w:num>
  <w:num w:numId="24">
    <w:abstractNumId w:val="0"/>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7B2"/>
    <w:rsid w:val="00004446"/>
    <w:rsid w:val="00013813"/>
    <w:rsid w:val="00027BC8"/>
    <w:rsid w:val="00033C0D"/>
    <w:rsid w:val="00034630"/>
    <w:rsid w:val="00061140"/>
    <w:rsid w:val="000647CD"/>
    <w:rsid w:val="00074DF1"/>
    <w:rsid w:val="000765BB"/>
    <w:rsid w:val="00095D73"/>
    <w:rsid w:val="000A6C08"/>
    <w:rsid w:val="000B6E05"/>
    <w:rsid w:val="000C1068"/>
    <w:rsid w:val="000C3C6B"/>
    <w:rsid w:val="000D35FE"/>
    <w:rsid w:val="000D509D"/>
    <w:rsid w:val="000F520F"/>
    <w:rsid w:val="000F788A"/>
    <w:rsid w:val="0010262A"/>
    <w:rsid w:val="00107A60"/>
    <w:rsid w:val="001134D6"/>
    <w:rsid w:val="001140E0"/>
    <w:rsid w:val="00114DBE"/>
    <w:rsid w:val="001315FE"/>
    <w:rsid w:val="00135F04"/>
    <w:rsid w:val="00140E17"/>
    <w:rsid w:val="0014720A"/>
    <w:rsid w:val="00153F71"/>
    <w:rsid w:val="00156103"/>
    <w:rsid w:val="00160507"/>
    <w:rsid w:val="001643FC"/>
    <w:rsid w:val="00165DC1"/>
    <w:rsid w:val="001662B3"/>
    <w:rsid w:val="00170F9C"/>
    <w:rsid w:val="0017224A"/>
    <w:rsid w:val="001733CC"/>
    <w:rsid w:val="0019122C"/>
    <w:rsid w:val="0019286E"/>
    <w:rsid w:val="001A1BBC"/>
    <w:rsid w:val="001B6F83"/>
    <w:rsid w:val="001C596B"/>
    <w:rsid w:val="001C6E8A"/>
    <w:rsid w:val="001F0BA4"/>
    <w:rsid w:val="001F33EE"/>
    <w:rsid w:val="00214531"/>
    <w:rsid w:val="00220539"/>
    <w:rsid w:val="002206DD"/>
    <w:rsid w:val="002246F1"/>
    <w:rsid w:val="002251C4"/>
    <w:rsid w:val="00226C3F"/>
    <w:rsid w:val="00233831"/>
    <w:rsid w:val="002371DB"/>
    <w:rsid w:val="00241800"/>
    <w:rsid w:val="0025081E"/>
    <w:rsid w:val="00251906"/>
    <w:rsid w:val="0026023B"/>
    <w:rsid w:val="00262941"/>
    <w:rsid w:val="00264075"/>
    <w:rsid w:val="00265517"/>
    <w:rsid w:val="002814EF"/>
    <w:rsid w:val="00290028"/>
    <w:rsid w:val="002A200A"/>
    <w:rsid w:val="002A3605"/>
    <w:rsid w:val="002A3CBA"/>
    <w:rsid w:val="002B6198"/>
    <w:rsid w:val="002B6895"/>
    <w:rsid w:val="002B776D"/>
    <w:rsid w:val="002C1536"/>
    <w:rsid w:val="002C6C94"/>
    <w:rsid w:val="002D3CC8"/>
    <w:rsid w:val="002E0019"/>
    <w:rsid w:val="002E140C"/>
    <w:rsid w:val="002E40E5"/>
    <w:rsid w:val="003163E3"/>
    <w:rsid w:val="00326E48"/>
    <w:rsid w:val="003275D6"/>
    <w:rsid w:val="00331DC9"/>
    <w:rsid w:val="00333CAD"/>
    <w:rsid w:val="003346EC"/>
    <w:rsid w:val="00347055"/>
    <w:rsid w:val="00396796"/>
    <w:rsid w:val="003A0D61"/>
    <w:rsid w:val="003A1EA4"/>
    <w:rsid w:val="003A4C54"/>
    <w:rsid w:val="003C06D6"/>
    <w:rsid w:val="003C318C"/>
    <w:rsid w:val="003C438B"/>
    <w:rsid w:val="003F0A73"/>
    <w:rsid w:val="00402422"/>
    <w:rsid w:val="00411C46"/>
    <w:rsid w:val="0041347A"/>
    <w:rsid w:val="00415388"/>
    <w:rsid w:val="00422536"/>
    <w:rsid w:val="004252B2"/>
    <w:rsid w:val="004278F3"/>
    <w:rsid w:val="00430087"/>
    <w:rsid w:val="00457A41"/>
    <w:rsid w:val="00462DC6"/>
    <w:rsid w:val="00467CDA"/>
    <w:rsid w:val="00481EDD"/>
    <w:rsid w:val="004849C8"/>
    <w:rsid w:val="00491D4D"/>
    <w:rsid w:val="0049224A"/>
    <w:rsid w:val="004969B9"/>
    <w:rsid w:val="004A203B"/>
    <w:rsid w:val="004B3310"/>
    <w:rsid w:val="004C5789"/>
    <w:rsid w:val="004D38C5"/>
    <w:rsid w:val="004F376C"/>
    <w:rsid w:val="00501D6B"/>
    <w:rsid w:val="0051525C"/>
    <w:rsid w:val="00517204"/>
    <w:rsid w:val="00520DBB"/>
    <w:rsid w:val="0052463B"/>
    <w:rsid w:val="00527337"/>
    <w:rsid w:val="00531D22"/>
    <w:rsid w:val="00535E33"/>
    <w:rsid w:val="0053671F"/>
    <w:rsid w:val="00537F8B"/>
    <w:rsid w:val="00541C42"/>
    <w:rsid w:val="00545F0E"/>
    <w:rsid w:val="005616B5"/>
    <w:rsid w:val="00567C33"/>
    <w:rsid w:val="0058126E"/>
    <w:rsid w:val="0059006C"/>
    <w:rsid w:val="00596F01"/>
    <w:rsid w:val="005A0623"/>
    <w:rsid w:val="005B1EDA"/>
    <w:rsid w:val="005C7D9C"/>
    <w:rsid w:val="005D420C"/>
    <w:rsid w:val="005E3A2A"/>
    <w:rsid w:val="005E55EB"/>
    <w:rsid w:val="005F006D"/>
    <w:rsid w:val="006065FE"/>
    <w:rsid w:val="00622123"/>
    <w:rsid w:val="006225EE"/>
    <w:rsid w:val="006343F3"/>
    <w:rsid w:val="00637A2E"/>
    <w:rsid w:val="00641A36"/>
    <w:rsid w:val="006423E8"/>
    <w:rsid w:val="006726A6"/>
    <w:rsid w:val="006923B9"/>
    <w:rsid w:val="006A307A"/>
    <w:rsid w:val="006B05B7"/>
    <w:rsid w:val="006B1690"/>
    <w:rsid w:val="006B7507"/>
    <w:rsid w:val="006B7DF8"/>
    <w:rsid w:val="006C6034"/>
    <w:rsid w:val="006D703F"/>
    <w:rsid w:val="00700120"/>
    <w:rsid w:val="0071249B"/>
    <w:rsid w:val="00713C55"/>
    <w:rsid w:val="00715D1C"/>
    <w:rsid w:val="00722418"/>
    <w:rsid w:val="00722ED0"/>
    <w:rsid w:val="0073169A"/>
    <w:rsid w:val="007326CA"/>
    <w:rsid w:val="00743603"/>
    <w:rsid w:val="007539A8"/>
    <w:rsid w:val="00754607"/>
    <w:rsid w:val="00763E65"/>
    <w:rsid w:val="00766C1B"/>
    <w:rsid w:val="007719EF"/>
    <w:rsid w:val="00771B11"/>
    <w:rsid w:val="0079791D"/>
    <w:rsid w:val="007B5031"/>
    <w:rsid w:val="007D297A"/>
    <w:rsid w:val="007E086A"/>
    <w:rsid w:val="007E2BB4"/>
    <w:rsid w:val="007E4CA7"/>
    <w:rsid w:val="007E7389"/>
    <w:rsid w:val="007F1A39"/>
    <w:rsid w:val="007F1FCF"/>
    <w:rsid w:val="007F36C0"/>
    <w:rsid w:val="00800A8D"/>
    <w:rsid w:val="00804B26"/>
    <w:rsid w:val="00815048"/>
    <w:rsid w:val="008169BA"/>
    <w:rsid w:val="0081704B"/>
    <w:rsid w:val="008210EB"/>
    <w:rsid w:val="0082514A"/>
    <w:rsid w:val="00830CC5"/>
    <w:rsid w:val="008321BA"/>
    <w:rsid w:val="00845B8A"/>
    <w:rsid w:val="008549CA"/>
    <w:rsid w:val="008653B1"/>
    <w:rsid w:val="00875C44"/>
    <w:rsid w:val="0089688B"/>
    <w:rsid w:val="00897234"/>
    <w:rsid w:val="008A13AE"/>
    <w:rsid w:val="008B25A9"/>
    <w:rsid w:val="008C6D6C"/>
    <w:rsid w:val="008D0F91"/>
    <w:rsid w:val="008D7D83"/>
    <w:rsid w:val="008E1974"/>
    <w:rsid w:val="008E2642"/>
    <w:rsid w:val="008E3F69"/>
    <w:rsid w:val="008E5A53"/>
    <w:rsid w:val="008F392D"/>
    <w:rsid w:val="008F4A9B"/>
    <w:rsid w:val="00904620"/>
    <w:rsid w:val="00906EBC"/>
    <w:rsid w:val="009113BE"/>
    <w:rsid w:val="00920FA8"/>
    <w:rsid w:val="00934F6E"/>
    <w:rsid w:val="00935A46"/>
    <w:rsid w:val="00941D98"/>
    <w:rsid w:val="00967468"/>
    <w:rsid w:val="0096752A"/>
    <w:rsid w:val="00967FB0"/>
    <w:rsid w:val="00982284"/>
    <w:rsid w:val="00982FF4"/>
    <w:rsid w:val="009A486C"/>
    <w:rsid w:val="009B4D8D"/>
    <w:rsid w:val="009B61C1"/>
    <w:rsid w:val="009B7A13"/>
    <w:rsid w:val="009D0948"/>
    <w:rsid w:val="009D5EDD"/>
    <w:rsid w:val="009F6A6E"/>
    <w:rsid w:val="00A03F4B"/>
    <w:rsid w:val="00A05DAA"/>
    <w:rsid w:val="00A12C1F"/>
    <w:rsid w:val="00A139D3"/>
    <w:rsid w:val="00A17755"/>
    <w:rsid w:val="00A23286"/>
    <w:rsid w:val="00A2484A"/>
    <w:rsid w:val="00A57CC6"/>
    <w:rsid w:val="00A609D3"/>
    <w:rsid w:val="00A673F5"/>
    <w:rsid w:val="00A81318"/>
    <w:rsid w:val="00A822E7"/>
    <w:rsid w:val="00A84FA7"/>
    <w:rsid w:val="00A86800"/>
    <w:rsid w:val="00A95CBA"/>
    <w:rsid w:val="00AA2E98"/>
    <w:rsid w:val="00AC355A"/>
    <w:rsid w:val="00AC686A"/>
    <w:rsid w:val="00B05851"/>
    <w:rsid w:val="00B21C46"/>
    <w:rsid w:val="00B30B5F"/>
    <w:rsid w:val="00B32B2B"/>
    <w:rsid w:val="00B36443"/>
    <w:rsid w:val="00B376FD"/>
    <w:rsid w:val="00B43451"/>
    <w:rsid w:val="00B47966"/>
    <w:rsid w:val="00B62A16"/>
    <w:rsid w:val="00B65186"/>
    <w:rsid w:val="00B656FD"/>
    <w:rsid w:val="00B67144"/>
    <w:rsid w:val="00B70101"/>
    <w:rsid w:val="00B7555A"/>
    <w:rsid w:val="00B76A7B"/>
    <w:rsid w:val="00B84A7D"/>
    <w:rsid w:val="00B93401"/>
    <w:rsid w:val="00BA0D38"/>
    <w:rsid w:val="00BB27AB"/>
    <w:rsid w:val="00BB6CAC"/>
    <w:rsid w:val="00BB79B7"/>
    <w:rsid w:val="00BC38EA"/>
    <w:rsid w:val="00BD19CF"/>
    <w:rsid w:val="00BE1E76"/>
    <w:rsid w:val="00C00C6D"/>
    <w:rsid w:val="00C06365"/>
    <w:rsid w:val="00C2039D"/>
    <w:rsid w:val="00C207C9"/>
    <w:rsid w:val="00C32E15"/>
    <w:rsid w:val="00C3697E"/>
    <w:rsid w:val="00C379BE"/>
    <w:rsid w:val="00C45C31"/>
    <w:rsid w:val="00C47C23"/>
    <w:rsid w:val="00C810FA"/>
    <w:rsid w:val="00C878F8"/>
    <w:rsid w:val="00C9514A"/>
    <w:rsid w:val="00C97F6E"/>
    <w:rsid w:val="00CB44BD"/>
    <w:rsid w:val="00CB4C2D"/>
    <w:rsid w:val="00CB7226"/>
    <w:rsid w:val="00CC15AB"/>
    <w:rsid w:val="00CD4242"/>
    <w:rsid w:val="00CD57F9"/>
    <w:rsid w:val="00CE6D1A"/>
    <w:rsid w:val="00CE744B"/>
    <w:rsid w:val="00CF59C2"/>
    <w:rsid w:val="00D01982"/>
    <w:rsid w:val="00D039B9"/>
    <w:rsid w:val="00D05C28"/>
    <w:rsid w:val="00D14394"/>
    <w:rsid w:val="00D20E32"/>
    <w:rsid w:val="00D312BD"/>
    <w:rsid w:val="00D3661C"/>
    <w:rsid w:val="00D40ED7"/>
    <w:rsid w:val="00D41264"/>
    <w:rsid w:val="00D435E9"/>
    <w:rsid w:val="00D4395A"/>
    <w:rsid w:val="00D542A1"/>
    <w:rsid w:val="00D54777"/>
    <w:rsid w:val="00D6331D"/>
    <w:rsid w:val="00D77694"/>
    <w:rsid w:val="00DA724A"/>
    <w:rsid w:val="00DC71CA"/>
    <w:rsid w:val="00DE0CFA"/>
    <w:rsid w:val="00DF4D51"/>
    <w:rsid w:val="00E0105E"/>
    <w:rsid w:val="00E05066"/>
    <w:rsid w:val="00E1595A"/>
    <w:rsid w:val="00E37661"/>
    <w:rsid w:val="00E37815"/>
    <w:rsid w:val="00E65A3B"/>
    <w:rsid w:val="00E91EA2"/>
    <w:rsid w:val="00E947B2"/>
    <w:rsid w:val="00EA228B"/>
    <w:rsid w:val="00EA4278"/>
    <w:rsid w:val="00EB3FD6"/>
    <w:rsid w:val="00EC294A"/>
    <w:rsid w:val="00ED0807"/>
    <w:rsid w:val="00EE6103"/>
    <w:rsid w:val="00EF4075"/>
    <w:rsid w:val="00F026CF"/>
    <w:rsid w:val="00F0471D"/>
    <w:rsid w:val="00F2095B"/>
    <w:rsid w:val="00F235BB"/>
    <w:rsid w:val="00F36C36"/>
    <w:rsid w:val="00F43532"/>
    <w:rsid w:val="00F44B99"/>
    <w:rsid w:val="00F5261E"/>
    <w:rsid w:val="00F53CCF"/>
    <w:rsid w:val="00F56951"/>
    <w:rsid w:val="00F60987"/>
    <w:rsid w:val="00F641E2"/>
    <w:rsid w:val="00F66F19"/>
    <w:rsid w:val="00F72008"/>
    <w:rsid w:val="00F72358"/>
    <w:rsid w:val="00F800E7"/>
    <w:rsid w:val="00F814AB"/>
    <w:rsid w:val="00F906EF"/>
    <w:rsid w:val="00F93D94"/>
    <w:rsid w:val="00F945BC"/>
    <w:rsid w:val="00F94AC9"/>
    <w:rsid w:val="00FB0307"/>
    <w:rsid w:val="00FC001B"/>
    <w:rsid w:val="00FC3F15"/>
    <w:rsid w:val="00FD41CA"/>
    <w:rsid w:val="00FD7C41"/>
    <w:rsid w:val="00FE7E35"/>
    <w:rsid w:val="00FF6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74029"/>
  <w15:docId w15:val="{C021FC28-CDD7-4ADC-9EC3-37662334C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23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47B2"/>
    <w:pPr>
      <w:ind w:left="720"/>
      <w:contextualSpacing/>
    </w:pPr>
  </w:style>
  <w:style w:type="paragraph" w:styleId="BalloonText">
    <w:name w:val="Balloon Text"/>
    <w:basedOn w:val="Normal"/>
    <w:link w:val="BalloonTextChar"/>
    <w:uiPriority w:val="99"/>
    <w:semiHidden/>
    <w:unhideWhenUsed/>
    <w:rsid w:val="007E2B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2BB4"/>
    <w:rPr>
      <w:rFonts w:ascii="Segoe UI" w:hAnsi="Segoe UI" w:cs="Segoe UI"/>
      <w:sz w:val="18"/>
      <w:szCs w:val="18"/>
    </w:rPr>
  </w:style>
  <w:style w:type="paragraph" w:styleId="NoSpacing">
    <w:name w:val="No Spacing"/>
    <w:uiPriority w:val="1"/>
    <w:qFormat/>
    <w:rsid w:val="00107A6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72B00E-6817-48D6-AE7B-E5D39DF70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1086</TotalTime>
  <Pages>3</Pages>
  <Words>704</Words>
  <Characters>4016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dc:creator>
  <cp:lastModifiedBy>Luce EDC</cp:lastModifiedBy>
  <cp:revision>15</cp:revision>
  <cp:lastPrinted>2019-10-08T18:04:00Z</cp:lastPrinted>
  <dcterms:created xsi:type="dcterms:W3CDTF">2020-01-14T20:00:00Z</dcterms:created>
  <dcterms:modified xsi:type="dcterms:W3CDTF">2020-02-06T20:15:00Z</dcterms:modified>
</cp:coreProperties>
</file>